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B3201" w14:textId="19FB5D78" w:rsidR="001641E2" w:rsidRPr="00923DC2" w:rsidRDefault="008475FC" w:rsidP="00923DC2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923DC2">
        <w:rPr>
          <w:rFonts w:ascii="Cambria" w:hAnsi="Cambria"/>
          <w:b/>
          <w:sz w:val="24"/>
          <w:szCs w:val="24"/>
        </w:rPr>
        <w:t xml:space="preserve">Программа </w:t>
      </w:r>
      <w:proofErr w:type="gramStart"/>
      <w:r w:rsidRPr="00923DC2">
        <w:rPr>
          <w:rFonts w:ascii="Cambria" w:hAnsi="Cambria"/>
          <w:b/>
          <w:sz w:val="24"/>
          <w:szCs w:val="24"/>
        </w:rPr>
        <w:t xml:space="preserve">деятельности главы </w:t>
      </w:r>
      <w:r w:rsidR="00497225">
        <w:rPr>
          <w:rFonts w:ascii="Cambria" w:hAnsi="Cambria"/>
          <w:b/>
          <w:sz w:val="24"/>
          <w:szCs w:val="24"/>
        </w:rPr>
        <w:t xml:space="preserve">Темрюкского </w:t>
      </w:r>
      <w:r w:rsidR="00923DC2" w:rsidRPr="00923DC2">
        <w:rPr>
          <w:rFonts w:ascii="Cambria" w:hAnsi="Cambria"/>
          <w:b/>
          <w:sz w:val="24"/>
          <w:szCs w:val="24"/>
        </w:rPr>
        <w:t xml:space="preserve"> </w:t>
      </w:r>
      <w:r w:rsidRPr="00923DC2">
        <w:rPr>
          <w:rFonts w:ascii="Cambria" w:hAnsi="Cambria"/>
          <w:b/>
          <w:sz w:val="24"/>
          <w:szCs w:val="24"/>
        </w:rPr>
        <w:t xml:space="preserve">городского поселения </w:t>
      </w:r>
      <w:r w:rsidR="00497225">
        <w:rPr>
          <w:rFonts w:ascii="Cambria" w:hAnsi="Cambria"/>
          <w:b/>
          <w:sz w:val="24"/>
          <w:szCs w:val="24"/>
        </w:rPr>
        <w:t xml:space="preserve">Темрюкского </w:t>
      </w:r>
      <w:r w:rsidR="00497225" w:rsidRPr="00923DC2">
        <w:rPr>
          <w:rFonts w:ascii="Cambria" w:hAnsi="Cambria"/>
          <w:b/>
          <w:sz w:val="24"/>
          <w:szCs w:val="24"/>
        </w:rPr>
        <w:t xml:space="preserve"> </w:t>
      </w:r>
      <w:r w:rsidR="00923DC2" w:rsidRPr="00923DC2">
        <w:rPr>
          <w:rFonts w:ascii="Cambria" w:hAnsi="Cambria"/>
          <w:b/>
          <w:sz w:val="24"/>
          <w:szCs w:val="24"/>
        </w:rPr>
        <w:t xml:space="preserve">района </w:t>
      </w:r>
      <w:r w:rsidR="00BA1A57">
        <w:rPr>
          <w:rFonts w:ascii="Cambria" w:hAnsi="Cambria"/>
          <w:b/>
          <w:sz w:val="24"/>
          <w:szCs w:val="24"/>
        </w:rPr>
        <w:t xml:space="preserve">Владимира Александровича </w:t>
      </w:r>
      <w:r w:rsidR="00497225">
        <w:rPr>
          <w:rFonts w:ascii="Cambria" w:hAnsi="Cambria"/>
          <w:b/>
          <w:sz w:val="24"/>
          <w:szCs w:val="24"/>
        </w:rPr>
        <w:t>Сидорова</w:t>
      </w:r>
      <w:proofErr w:type="gramEnd"/>
      <w:r w:rsidR="00BA1A57">
        <w:rPr>
          <w:rFonts w:ascii="Cambria" w:hAnsi="Cambria"/>
          <w:b/>
          <w:sz w:val="24"/>
          <w:szCs w:val="24"/>
        </w:rPr>
        <w:t xml:space="preserve"> </w:t>
      </w:r>
      <w:r w:rsidR="00923DC2" w:rsidRPr="00923DC2">
        <w:rPr>
          <w:rFonts w:ascii="Cambria" w:hAnsi="Cambria"/>
          <w:b/>
          <w:sz w:val="24"/>
          <w:szCs w:val="24"/>
        </w:rPr>
        <w:t xml:space="preserve"> </w:t>
      </w:r>
      <w:r w:rsidRPr="00923DC2">
        <w:rPr>
          <w:rFonts w:ascii="Cambria" w:hAnsi="Cambria"/>
          <w:b/>
          <w:sz w:val="24"/>
          <w:szCs w:val="24"/>
        </w:rPr>
        <w:t>на 20</w:t>
      </w:r>
      <w:r w:rsidR="00923DC2" w:rsidRPr="00923DC2">
        <w:rPr>
          <w:rFonts w:ascii="Cambria" w:hAnsi="Cambria"/>
          <w:b/>
          <w:sz w:val="24"/>
          <w:szCs w:val="24"/>
        </w:rPr>
        <w:t>2</w:t>
      </w:r>
      <w:r w:rsidR="00497225">
        <w:rPr>
          <w:rFonts w:ascii="Cambria" w:hAnsi="Cambria"/>
          <w:b/>
          <w:sz w:val="24"/>
          <w:szCs w:val="24"/>
        </w:rPr>
        <w:t>3</w:t>
      </w:r>
      <w:r w:rsidR="00923DC2" w:rsidRPr="00923DC2">
        <w:rPr>
          <w:rFonts w:ascii="Cambria" w:hAnsi="Cambria"/>
          <w:b/>
          <w:sz w:val="24"/>
          <w:szCs w:val="24"/>
        </w:rPr>
        <w:t>-202</w:t>
      </w:r>
      <w:r w:rsidR="00497225">
        <w:rPr>
          <w:rFonts w:ascii="Cambria" w:hAnsi="Cambria"/>
          <w:b/>
          <w:sz w:val="24"/>
          <w:szCs w:val="24"/>
        </w:rPr>
        <w:t>8</w:t>
      </w:r>
      <w:r w:rsidR="00923DC2" w:rsidRPr="00923DC2">
        <w:rPr>
          <w:rFonts w:ascii="Cambria" w:hAnsi="Cambria"/>
          <w:b/>
          <w:sz w:val="24"/>
          <w:szCs w:val="24"/>
        </w:rPr>
        <w:t xml:space="preserve"> </w:t>
      </w:r>
      <w:r w:rsidRPr="00923DC2">
        <w:rPr>
          <w:rFonts w:ascii="Cambria" w:hAnsi="Cambria"/>
          <w:b/>
          <w:sz w:val="24"/>
          <w:szCs w:val="24"/>
        </w:rPr>
        <w:t>годы</w:t>
      </w:r>
    </w:p>
    <w:p w14:paraId="7CEA4300" w14:textId="31ECF8B4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1199E">
        <w:rPr>
          <w:rFonts w:ascii="Cambria" w:hAnsi="Cambria"/>
          <w:color w:val="auto"/>
          <w:sz w:val="24"/>
          <w:szCs w:val="24"/>
        </w:rPr>
        <w:t xml:space="preserve">В соответствии со статьей 31 Устава </w:t>
      </w:r>
      <w:r w:rsidR="0001199E" w:rsidRPr="0001199E">
        <w:rPr>
          <w:rFonts w:ascii="Cambria" w:hAnsi="Cambria"/>
          <w:color w:val="auto"/>
          <w:sz w:val="24"/>
          <w:szCs w:val="24"/>
        </w:rPr>
        <w:t xml:space="preserve">Темрюкского </w:t>
      </w:r>
      <w:r w:rsidRPr="0001199E">
        <w:rPr>
          <w:rFonts w:ascii="Cambria" w:hAnsi="Cambria"/>
          <w:color w:val="auto"/>
          <w:sz w:val="24"/>
          <w:szCs w:val="24"/>
        </w:rPr>
        <w:t xml:space="preserve">городского поселения </w:t>
      </w:r>
      <w:r w:rsidR="0001199E" w:rsidRPr="0001199E">
        <w:rPr>
          <w:rFonts w:ascii="Cambria" w:hAnsi="Cambria"/>
          <w:color w:val="auto"/>
          <w:sz w:val="24"/>
          <w:szCs w:val="24"/>
        </w:rPr>
        <w:t xml:space="preserve">Темрюкского </w:t>
      </w:r>
      <w:r w:rsidRPr="0001199E">
        <w:rPr>
          <w:rFonts w:ascii="Cambria" w:hAnsi="Cambria"/>
          <w:color w:val="auto"/>
          <w:sz w:val="24"/>
          <w:szCs w:val="24"/>
        </w:rPr>
        <w:t xml:space="preserve">района </w:t>
      </w:r>
      <w:r w:rsidRPr="00923DC2">
        <w:rPr>
          <w:rFonts w:ascii="Cambria" w:hAnsi="Cambria"/>
          <w:sz w:val="24"/>
          <w:szCs w:val="24"/>
        </w:rPr>
        <w:t>представляю программу своей деятельности в качестве главы исполнительной власти на пятилетний период 20</w:t>
      </w:r>
      <w:r w:rsidR="00923DC2" w:rsidRPr="00923DC2">
        <w:rPr>
          <w:rFonts w:ascii="Cambria" w:hAnsi="Cambria"/>
          <w:sz w:val="24"/>
          <w:szCs w:val="24"/>
        </w:rPr>
        <w:t>2</w:t>
      </w:r>
      <w:r w:rsidR="00497225">
        <w:rPr>
          <w:rFonts w:ascii="Cambria" w:hAnsi="Cambria"/>
          <w:sz w:val="24"/>
          <w:szCs w:val="24"/>
        </w:rPr>
        <w:t>3</w:t>
      </w:r>
      <w:r w:rsidRPr="00923DC2">
        <w:rPr>
          <w:rFonts w:ascii="Cambria" w:hAnsi="Cambria"/>
          <w:sz w:val="24"/>
          <w:szCs w:val="24"/>
        </w:rPr>
        <w:t>-202</w:t>
      </w:r>
      <w:r w:rsidR="00497225">
        <w:rPr>
          <w:rFonts w:ascii="Cambria" w:hAnsi="Cambria"/>
          <w:sz w:val="24"/>
          <w:szCs w:val="24"/>
        </w:rPr>
        <w:t>8</w:t>
      </w:r>
      <w:r w:rsidRPr="00923DC2">
        <w:rPr>
          <w:rFonts w:ascii="Cambria" w:hAnsi="Cambria"/>
          <w:sz w:val="24"/>
          <w:szCs w:val="24"/>
        </w:rPr>
        <w:t xml:space="preserve"> годов (далее – Программа).</w:t>
      </w:r>
    </w:p>
    <w:p w14:paraId="421953E8" w14:textId="78148B76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Администрации </w:t>
      </w:r>
      <w:r w:rsidR="00497225">
        <w:rPr>
          <w:rFonts w:ascii="Cambria" w:hAnsi="Cambria"/>
          <w:sz w:val="24"/>
          <w:szCs w:val="24"/>
        </w:rPr>
        <w:t>Темрюкского</w:t>
      </w:r>
      <w:r w:rsidR="00923DC2" w:rsidRPr="00923DC2">
        <w:rPr>
          <w:rFonts w:ascii="Cambria" w:hAnsi="Cambria"/>
          <w:sz w:val="24"/>
          <w:szCs w:val="24"/>
        </w:rPr>
        <w:t xml:space="preserve"> </w:t>
      </w:r>
      <w:r w:rsidRPr="00923DC2">
        <w:rPr>
          <w:rFonts w:ascii="Cambria" w:hAnsi="Cambria"/>
          <w:sz w:val="24"/>
          <w:szCs w:val="24"/>
        </w:rPr>
        <w:t xml:space="preserve">городского поселения </w:t>
      </w:r>
      <w:r w:rsidR="00497225">
        <w:rPr>
          <w:rFonts w:ascii="Cambria" w:hAnsi="Cambria"/>
          <w:sz w:val="24"/>
          <w:szCs w:val="24"/>
        </w:rPr>
        <w:t>Темрюкского</w:t>
      </w:r>
      <w:r w:rsidR="00497225" w:rsidRPr="00923DC2">
        <w:rPr>
          <w:rFonts w:ascii="Cambria" w:hAnsi="Cambria"/>
          <w:sz w:val="24"/>
          <w:szCs w:val="24"/>
        </w:rPr>
        <w:t xml:space="preserve"> </w:t>
      </w:r>
      <w:r w:rsidRPr="00923DC2">
        <w:rPr>
          <w:rFonts w:ascii="Cambria" w:hAnsi="Cambria"/>
          <w:sz w:val="24"/>
          <w:szCs w:val="24"/>
        </w:rPr>
        <w:t>района предстоит скорректировать свою деятельность с учетом обеспечения устойчивого социально-экономического развития поселения посредством реализации муниципальных программ, а также повышения комфорта жизни населения.</w:t>
      </w:r>
    </w:p>
    <w:p w14:paraId="60B4BD53" w14:textId="77777777" w:rsidR="001641E2" w:rsidRPr="00923DC2" w:rsidRDefault="008475FC" w:rsidP="00923DC2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923DC2">
        <w:rPr>
          <w:rFonts w:ascii="Cambria" w:hAnsi="Cambria"/>
          <w:b/>
          <w:sz w:val="24"/>
          <w:szCs w:val="24"/>
        </w:rPr>
        <w:t>Бюджетная сфера</w:t>
      </w:r>
    </w:p>
    <w:p w14:paraId="10D01563" w14:textId="0C12786D" w:rsid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Основной целью бюджетной политики администрации </w:t>
      </w:r>
      <w:r w:rsidR="00497225">
        <w:rPr>
          <w:rFonts w:ascii="Cambria" w:hAnsi="Cambria"/>
          <w:sz w:val="24"/>
          <w:szCs w:val="24"/>
        </w:rPr>
        <w:t>Темрюкского</w:t>
      </w:r>
      <w:r w:rsidR="00497225" w:rsidRPr="00923DC2">
        <w:rPr>
          <w:rFonts w:ascii="Cambria" w:hAnsi="Cambria"/>
          <w:sz w:val="24"/>
          <w:szCs w:val="24"/>
        </w:rPr>
        <w:t xml:space="preserve"> </w:t>
      </w:r>
      <w:r w:rsidRPr="00923DC2">
        <w:rPr>
          <w:rFonts w:ascii="Cambria" w:hAnsi="Cambria"/>
          <w:sz w:val="24"/>
          <w:szCs w:val="24"/>
        </w:rPr>
        <w:t xml:space="preserve">городского поселения </w:t>
      </w:r>
      <w:r w:rsidR="00497225">
        <w:rPr>
          <w:rFonts w:ascii="Cambria" w:hAnsi="Cambria"/>
          <w:sz w:val="24"/>
          <w:szCs w:val="24"/>
        </w:rPr>
        <w:t>Темрюкского</w:t>
      </w:r>
      <w:r w:rsidR="00497225" w:rsidRPr="00923DC2">
        <w:rPr>
          <w:rFonts w:ascii="Cambria" w:hAnsi="Cambria"/>
          <w:sz w:val="24"/>
          <w:szCs w:val="24"/>
        </w:rPr>
        <w:t xml:space="preserve"> </w:t>
      </w:r>
      <w:r w:rsidRPr="00923DC2">
        <w:rPr>
          <w:rFonts w:ascii="Cambria" w:hAnsi="Cambria"/>
          <w:sz w:val="24"/>
          <w:szCs w:val="24"/>
        </w:rPr>
        <w:t xml:space="preserve">района в среднесрочной перспективе остается пополнение доходной части бюджета. </w:t>
      </w:r>
    </w:p>
    <w:p w14:paraId="19D13096" w14:textId="77777777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Запланировано ежегодное увеличение поступлений от уплаты налога на доходы физических лиц не менее чем на 5%, увеличение налогооблагаемой базы по земельному налогу и налогу на имущество физических лиц, увеличение доходной части бюджета по неналоговым платежам за счет реализации права на заключение договоров аренды и продажи земельных участков.</w:t>
      </w:r>
    </w:p>
    <w:p w14:paraId="0941B81F" w14:textId="77777777" w:rsidR="001641E2" w:rsidRPr="0079270D" w:rsidRDefault="008475FC" w:rsidP="00923DC2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79270D">
        <w:rPr>
          <w:rFonts w:ascii="Cambria" w:hAnsi="Cambria"/>
          <w:b/>
          <w:sz w:val="24"/>
          <w:szCs w:val="24"/>
        </w:rPr>
        <w:t>Участие в программах</w:t>
      </w:r>
    </w:p>
    <w:p w14:paraId="394137A2" w14:textId="6C725E96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Администрация </w:t>
      </w:r>
      <w:r w:rsidR="00FE06CF">
        <w:rPr>
          <w:rFonts w:ascii="Cambria" w:hAnsi="Cambria"/>
          <w:sz w:val="24"/>
          <w:szCs w:val="24"/>
        </w:rPr>
        <w:t>Темрюкского</w:t>
      </w:r>
      <w:r w:rsidR="00FE06CF" w:rsidRPr="00923DC2">
        <w:rPr>
          <w:rFonts w:ascii="Cambria" w:hAnsi="Cambria"/>
          <w:sz w:val="24"/>
          <w:szCs w:val="24"/>
        </w:rPr>
        <w:t xml:space="preserve"> </w:t>
      </w:r>
      <w:r w:rsidR="00560C4D">
        <w:rPr>
          <w:rFonts w:ascii="Cambria" w:hAnsi="Cambria"/>
          <w:sz w:val="24"/>
          <w:szCs w:val="24"/>
        </w:rPr>
        <w:t xml:space="preserve">городского поселения </w:t>
      </w:r>
      <w:r w:rsidR="00FE06CF">
        <w:rPr>
          <w:rFonts w:ascii="Cambria" w:hAnsi="Cambria"/>
          <w:sz w:val="24"/>
          <w:szCs w:val="24"/>
        </w:rPr>
        <w:t>Темрюкского</w:t>
      </w:r>
      <w:r w:rsidR="00FE06CF" w:rsidRPr="00923DC2">
        <w:rPr>
          <w:rFonts w:ascii="Cambria" w:hAnsi="Cambria"/>
          <w:sz w:val="24"/>
          <w:szCs w:val="24"/>
        </w:rPr>
        <w:t xml:space="preserve"> </w:t>
      </w:r>
      <w:r w:rsidR="00560C4D">
        <w:rPr>
          <w:rFonts w:ascii="Cambria" w:hAnsi="Cambria"/>
          <w:sz w:val="24"/>
          <w:szCs w:val="24"/>
        </w:rPr>
        <w:t>района</w:t>
      </w:r>
      <w:r w:rsidRPr="00923DC2">
        <w:rPr>
          <w:rFonts w:ascii="Cambria" w:hAnsi="Cambria"/>
          <w:sz w:val="24"/>
          <w:szCs w:val="24"/>
        </w:rPr>
        <w:t xml:space="preserve"> продолжит реализацию муниципальных программ:</w:t>
      </w:r>
    </w:p>
    <w:p w14:paraId="16000870" w14:textId="77777777" w:rsidR="00560C4D" w:rsidRP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>Развитие культуры</w:t>
      </w:r>
    </w:p>
    <w:p w14:paraId="1A506836" w14:textId="77777777" w:rsidR="00560C4D" w:rsidRP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>Экологическое просвещение населения и модернизация сферы обращения с твердыми коммунальными отходами</w:t>
      </w:r>
    </w:p>
    <w:p w14:paraId="19BAA9F3" w14:textId="77777777" w:rsidR="00560C4D" w:rsidRP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 xml:space="preserve">Социальная поддержка граждан </w:t>
      </w:r>
    </w:p>
    <w:p w14:paraId="291689F3" w14:textId="49DAE82C" w:rsidR="00560C4D" w:rsidRP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 xml:space="preserve">Информационное общество </w:t>
      </w:r>
      <w:r w:rsidR="00FE06CF">
        <w:rPr>
          <w:rFonts w:ascii="Cambria" w:hAnsi="Cambria"/>
          <w:sz w:val="24"/>
          <w:szCs w:val="24"/>
        </w:rPr>
        <w:t>Темрюкского городского поселения</w:t>
      </w:r>
      <w:r w:rsidRPr="00560C4D">
        <w:rPr>
          <w:rFonts w:ascii="Cambria" w:hAnsi="Cambria"/>
          <w:sz w:val="24"/>
          <w:szCs w:val="24"/>
        </w:rPr>
        <w:t xml:space="preserve"> </w:t>
      </w:r>
    </w:p>
    <w:p w14:paraId="60B6EB5E" w14:textId="77777777" w:rsidR="00560C4D" w:rsidRP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 xml:space="preserve">Обеспечение безопасности населения </w:t>
      </w:r>
    </w:p>
    <w:p w14:paraId="647068E9" w14:textId="77777777" w:rsidR="00560C4D" w:rsidRP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>Развитие сети автомобильных дорог</w:t>
      </w:r>
    </w:p>
    <w:p w14:paraId="4775A4D6" w14:textId="77777777" w:rsidR="00560C4D" w:rsidRP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 xml:space="preserve">Формирование современной городской среды </w:t>
      </w:r>
    </w:p>
    <w:p w14:paraId="074178B1" w14:textId="77777777" w:rsidR="00560C4D" w:rsidRP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>Доступная среда</w:t>
      </w:r>
    </w:p>
    <w:p w14:paraId="75BFD4B2" w14:textId="77777777" w:rsidR="00560C4D" w:rsidRP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>Комплексное и устойчивое развитие в сфере строительства и архитектуры</w:t>
      </w:r>
    </w:p>
    <w:p w14:paraId="5B4FABEB" w14:textId="77777777" w:rsidR="00560C4D" w:rsidRP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 xml:space="preserve">Энергосбережение и повышение энергетической эффективности </w:t>
      </w:r>
    </w:p>
    <w:p w14:paraId="1A834EEF" w14:textId="77777777" w:rsidR="00560C4D" w:rsidRP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>Экономическое развитие и инновационная экономика</w:t>
      </w:r>
    </w:p>
    <w:p w14:paraId="3A77E444" w14:textId="77777777" w:rsidR="00560C4D" w:rsidRP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 xml:space="preserve">Сохранение объектов культурного наследия </w:t>
      </w:r>
    </w:p>
    <w:p w14:paraId="247CDC72" w14:textId="77777777" w:rsidR="00560C4D" w:rsidRP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>Содействие занятости населения</w:t>
      </w:r>
    </w:p>
    <w:p w14:paraId="6521CFCA" w14:textId="74784A49" w:rsidR="00560C4D" w:rsidRDefault="00560C4D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560C4D">
        <w:rPr>
          <w:rFonts w:ascii="Cambria" w:hAnsi="Cambria"/>
          <w:sz w:val="24"/>
          <w:szCs w:val="24"/>
        </w:rPr>
        <w:t xml:space="preserve">Молодежь </w:t>
      </w:r>
      <w:r w:rsidR="00FE06CF">
        <w:rPr>
          <w:rFonts w:ascii="Cambria" w:hAnsi="Cambria"/>
          <w:sz w:val="24"/>
          <w:szCs w:val="24"/>
        </w:rPr>
        <w:t>Темрюкского городского поселения</w:t>
      </w:r>
    </w:p>
    <w:p w14:paraId="5D2D5212" w14:textId="77777777" w:rsidR="00A4406F" w:rsidRPr="00560C4D" w:rsidRDefault="006F2488" w:rsidP="00560C4D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Обеспечение жильём молодых семей</w:t>
      </w:r>
    </w:p>
    <w:p w14:paraId="2EB266A4" w14:textId="77777777" w:rsidR="0068580F" w:rsidRDefault="0068580F" w:rsidP="00560C4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</w:p>
    <w:p w14:paraId="0D185CDA" w14:textId="77777777" w:rsidR="001641E2" w:rsidRPr="00560C4D" w:rsidRDefault="008475FC" w:rsidP="00560C4D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560C4D">
        <w:rPr>
          <w:rFonts w:ascii="Cambria" w:hAnsi="Cambria"/>
          <w:b/>
          <w:sz w:val="24"/>
          <w:szCs w:val="24"/>
        </w:rPr>
        <w:t>Муниципальная собственность</w:t>
      </w:r>
    </w:p>
    <w:p w14:paraId="7AAEBE4E" w14:textId="77777777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Для реализации полномочий в части владение, пользование и распоряжение имуществом, находящимся в муниципальной собственности поселения запланировано:</w:t>
      </w:r>
    </w:p>
    <w:p w14:paraId="1CC7AF7F" w14:textId="7EAE6708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923DC2">
        <w:rPr>
          <w:rFonts w:ascii="Cambria" w:hAnsi="Cambria"/>
          <w:sz w:val="24"/>
          <w:szCs w:val="24"/>
        </w:rPr>
        <w:t xml:space="preserve">ежегодное пополнение перечня имущества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 xml:space="preserve">городского поселения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>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- сдача в аренду муниципального имущества;</w:t>
      </w:r>
      <w:proofErr w:type="gramEnd"/>
    </w:p>
    <w:p w14:paraId="33A46A0A" w14:textId="2ABB47F4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реализация непрофильного имущества, неиспользуемого для выполнения полномочий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 xml:space="preserve">городского поселения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>района в соответствии с Федеральным законом от 6 октября 2003 года № 131-ФЗ "Об Общих принципах организации местного самоуправления в Российской Федерации";</w:t>
      </w:r>
    </w:p>
    <w:p w14:paraId="4584BF60" w14:textId="1D0A903E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выявление бесхозяйных объектов социально-инженерной инфраструктуры, расположенных на территории </w:t>
      </w:r>
      <w:r w:rsidR="002F1483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 xml:space="preserve">городского поселения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 xml:space="preserve">района, проведение работы по признанию права собственности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 xml:space="preserve">городского поселения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>района на такие объекты.</w:t>
      </w:r>
    </w:p>
    <w:p w14:paraId="10AE9321" w14:textId="6A41BA9C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В целях эффективного использования земельного ресурса на территории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 xml:space="preserve">городского поселения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>района запланирован ряд мероприятий по контролю за законным и эффективным использованием муниципального имущества (включая земельные участки), а также вовлечение неиспользуемого и используемого не по назначению имущества в экономический оборот путем перераспределения или приватизации.</w:t>
      </w:r>
    </w:p>
    <w:p w14:paraId="144F16E2" w14:textId="77777777" w:rsidR="001641E2" w:rsidRPr="00560C4D" w:rsidRDefault="008475FC" w:rsidP="00923DC2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560C4D">
        <w:rPr>
          <w:rFonts w:ascii="Cambria" w:hAnsi="Cambria"/>
          <w:b/>
          <w:sz w:val="24"/>
          <w:szCs w:val="24"/>
        </w:rPr>
        <w:t>Благоустройство и коммунальная инфраструктура</w:t>
      </w:r>
    </w:p>
    <w:p w14:paraId="392D90ED" w14:textId="77777777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Благоустройство территории – приоритет деятельности. Отрасль ЖКХ создает комфортные условия для проживания. Однако в настоящее время эта отрасль имеет основную проблему – изношенность инженерных сетей.</w:t>
      </w:r>
    </w:p>
    <w:p w14:paraId="241DB01D" w14:textId="128A86FD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В целях обеспечения населения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>городского поселения современной инженерной и дорожной инфраструктурой планируется:</w:t>
      </w:r>
    </w:p>
    <w:p w14:paraId="21F9FE1C" w14:textId="77777777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ежегодно производить текущий ремонт автомобильных дорог;</w:t>
      </w:r>
    </w:p>
    <w:p w14:paraId="0E964D25" w14:textId="77777777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увеличить протяженность линий уличного освещения;</w:t>
      </w:r>
    </w:p>
    <w:p w14:paraId="371A372B" w14:textId="762A43FC" w:rsidR="001641E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продолжить мероприятия по озеленению территории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="00E90DF0">
        <w:rPr>
          <w:rFonts w:ascii="Cambria" w:hAnsi="Cambria"/>
          <w:sz w:val="24"/>
          <w:szCs w:val="24"/>
        </w:rPr>
        <w:t>городского поселения;</w:t>
      </w:r>
    </w:p>
    <w:p w14:paraId="03C34557" w14:textId="4E7F1F2B" w:rsidR="00612F2D" w:rsidRDefault="00612F2D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продолжить реконструкцию системы </w:t>
      </w:r>
      <w:proofErr w:type="spellStart"/>
      <w:r>
        <w:rPr>
          <w:rFonts w:ascii="Cambria" w:hAnsi="Cambria"/>
          <w:sz w:val="24"/>
          <w:szCs w:val="24"/>
        </w:rPr>
        <w:t>ливнеотведения</w:t>
      </w:r>
      <w:proofErr w:type="spellEnd"/>
      <w:r w:rsidR="00E90DF0">
        <w:rPr>
          <w:rFonts w:ascii="Cambria" w:hAnsi="Cambria"/>
          <w:sz w:val="24"/>
          <w:szCs w:val="24"/>
        </w:rPr>
        <w:t>;</w:t>
      </w:r>
    </w:p>
    <w:p w14:paraId="7547D07A" w14:textId="7DDBA1F0" w:rsidR="00612F2D" w:rsidRDefault="00612F2D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продолжить строительство инженерной инфраструктуры на территории </w:t>
      </w:r>
      <w:r w:rsidR="00FE06CF">
        <w:rPr>
          <w:rFonts w:ascii="Cambria" w:hAnsi="Cambria"/>
          <w:sz w:val="24"/>
          <w:szCs w:val="24"/>
        </w:rPr>
        <w:t>Темрюкского городского поселения</w:t>
      </w:r>
      <w:r w:rsidR="00E90DF0">
        <w:rPr>
          <w:rFonts w:ascii="Cambria" w:hAnsi="Cambria"/>
          <w:sz w:val="24"/>
          <w:szCs w:val="24"/>
        </w:rPr>
        <w:t>;</w:t>
      </w:r>
    </w:p>
    <w:p w14:paraId="5F15C929" w14:textId="6DE074E9" w:rsidR="00612F2D" w:rsidRDefault="00612F2D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грейдирование щебёночных дорог</w:t>
      </w:r>
      <w:r w:rsidR="00E90DF0">
        <w:rPr>
          <w:rFonts w:ascii="Cambria" w:hAnsi="Cambria"/>
          <w:sz w:val="24"/>
          <w:szCs w:val="24"/>
        </w:rPr>
        <w:t>;</w:t>
      </w:r>
    </w:p>
    <w:p w14:paraId="26D427EF" w14:textId="56F2113E" w:rsidR="00802F29" w:rsidRDefault="00802F29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озеленение территории: высадка цветов, деревьев и кустарников в местах массового отдыха</w:t>
      </w:r>
      <w:r w:rsidR="00E90DF0">
        <w:rPr>
          <w:rFonts w:ascii="Cambria" w:hAnsi="Cambria"/>
          <w:sz w:val="24"/>
          <w:szCs w:val="24"/>
        </w:rPr>
        <w:t>;</w:t>
      </w:r>
    </w:p>
    <w:p w14:paraId="68C6799E" w14:textId="4431128A" w:rsidR="00E90DF0" w:rsidRDefault="00E90DF0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реконструкция существующей системы очистных сооружен</w:t>
      </w:r>
      <w:r w:rsidR="00A07845">
        <w:rPr>
          <w:rFonts w:ascii="Cambria" w:hAnsi="Cambria"/>
          <w:sz w:val="24"/>
          <w:szCs w:val="24"/>
        </w:rPr>
        <w:t>ий, а также проектирование и ст</w:t>
      </w:r>
      <w:r>
        <w:rPr>
          <w:rFonts w:ascii="Cambria" w:hAnsi="Cambria"/>
          <w:sz w:val="24"/>
          <w:szCs w:val="24"/>
        </w:rPr>
        <w:t>роительст</w:t>
      </w:r>
      <w:r w:rsidR="00A07845">
        <w:rPr>
          <w:rFonts w:ascii="Cambria" w:hAnsi="Cambria"/>
          <w:sz w:val="24"/>
          <w:szCs w:val="24"/>
        </w:rPr>
        <w:t>во</w:t>
      </w:r>
      <w:r>
        <w:rPr>
          <w:rFonts w:ascii="Cambria" w:hAnsi="Cambria"/>
          <w:sz w:val="24"/>
          <w:szCs w:val="24"/>
        </w:rPr>
        <w:t xml:space="preserve"> новых;</w:t>
      </w:r>
    </w:p>
    <w:p w14:paraId="3F5C8265" w14:textId="47DC127E" w:rsidR="007034FE" w:rsidRDefault="007034FE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переоснащение существующей системы водоотведения, включая  бурение и проектирование </w:t>
      </w:r>
      <w:r w:rsidR="00772D0D">
        <w:rPr>
          <w:rFonts w:ascii="Cambria" w:hAnsi="Cambria"/>
          <w:sz w:val="24"/>
          <w:szCs w:val="24"/>
        </w:rPr>
        <w:t>новых скважин.</w:t>
      </w:r>
    </w:p>
    <w:p w14:paraId="1F8C6871" w14:textId="21349A70" w:rsidR="00E90DF0" w:rsidRDefault="00E90DF0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340CCBD9" w14:textId="77777777" w:rsidR="001641E2" w:rsidRPr="00560C4D" w:rsidRDefault="008475FC" w:rsidP="00923DC2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560C4D">
        <w:rPr>
          <w:rFonts w:ascii="Cambria" w:hAnsi="Cambria"/>
          <w:b/>
          <w:sz w:val="24"/>
          <w:szCs w:val="24"/>
        </w:rPr>
        <w:t>Транспорт</w:t>
      </w:r>
    </w:p>
    <w:p w14:paraId="69F51D5E" w14:textId="39A7DE2F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Для создания условий для предоставления транспортных услуг населению и организации транспортного обслуживания населения в границах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>городского поселения необходимо:</w:t>
      </w:r>
    </w:p>
    <w:p w14:paraId="7B74A1AC" w14:textId="370F918E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проводить конкурс по выбору перевозчика, осуществляющего пассажирские перевозки в границах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>городского поселения;</w:t>
      </w:r>
    </w:p>
    <w:p w14:paraId="446B2D5C" w14:textId="77777777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рассмотреть возможность увеличения маршрутов общественного транспорта;</w:t>
      </w:r>
    </w:p>
    <w:p w14:paraId="5EB7EF39" w14:textId="77777777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разработать мероприятия, позволяющие сократить интервал движения общественного транспорта;</w:t>
      </w:r>
    </w:p>
    <w:p w14:paraId="51613E83" w14:textId="77777777" w:rsidR="00612F2D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провести модернизацию остановочных комплексов с учетом потребностей маломобильных групп населения</w:t>
      </w:r>
      <w:r w:rsidR="00612F2D">
        <w:rPr>
          <w:rFonts w:ascii="Cambria" w:hAnsi="Cambria"/>
          <w:sz w:val="24"/>
          <w:szCs w:val="24"/>
        </w:rPr>
        <w:t>;</w:t>
      </w:r>
    </w:p>
    <w:p w14:paraId="3E33FDA1" w14:textId="77777777" w:rsidR="00612F2D" w:rsidRDefault="00612F2D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установка новых светофорных объектов на аварийных перекрёстках.</w:t>
      </w:r>
    </w:p>
    <w:p w14:paraId="6B95D431" w14:textId="77777777" w:rsidR="001641E2" w:rsidRPr="00560C4D" w:rsidRDefault="008475FC" w:rsidP="00923DC2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560C4D">
        <w:rPr>
          <w:rFonts w:ascii="Cambria" w:hAnsi="Cambria"/>
          <w:b/>
          <w:sz w:val="24"/>
          <w:szCs w:val="24"/>
        </w:rPr>
        <w:t>Физическая культура и спорт</w:t>
      </w:r>
    </w:p>
    <w:p w14:paraId="6DFA394F" w14:textId="77777777" w:rsidR="0015027D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Главной задачей является организация и проведение спортивно-массовых и физкультурно-оздоровительных мероприятий, направленных на пропаганду здорового образа жизни и привлечение к систематическим занятиям физической культурой и спортом различных категорий населения города. </w:t>
      </w:r>
    </w:p>
    <w:p w14:paraId="33757FEA" w14:textId="76ABCE85" w:rsidR="001641E2" w:rsidRPr="00923DC2" w:rsidRDefault="0015027D" w:rsidP="0015027D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15027D">
        <w:rPr>
          <w:rFonts w:ascii="Cambria" w:hAnsi="Cambria"/>
          <w:sz w:val="24"/>
          <w:szCs w:val="24"/>
        </w:rPr>
        <w:t xml:space="preserve">В поселении </w:t>
      </w:r>
      <w:r w:rsidR="00FE06CF">
        <w:rPr>
          <w:rFonts w:ascii="Cambria" w:hAnsi="Cambria"/>
          <w:sz w:val="24"/>
          <w:szCs w:val="24"/>
        </w:rPr>
        <w:t>42 521</w:t>
      </w:r>
      <w:r w:rsidRPr="0015027D">
        <w:rPr>
          <w:rFonts w:ascii="Cambria" w:hAnsi="Cambria"/>
          <w:sz w:val="24"/>
          <w:szCs w:val="24"/>
        </w:rPr>
        <w:t xml:space="preserve"> жителей. Из них </w:t>
      </w:r>
      <w:r w:rsidR="00FE06CF">
        <w:rPr>
          <w:rFonts w:ascii="Cambria" w:hAnsi="Cambria"/>
          <w:sz w:val="24"/>
          <w:szCs w:val="24"/>
        </w:rPr>
        <w:t>22 761</w:t>
      </w:r>
      <w:r w:rsidRPr="0015027D">
        <w:rPr>
          <w:rFonts w:ascii="Cambria" w:hAnsi="Cambria"/>
          <w:sz w:val="24"/>
          <w:szCs w:val="24"/>
        </w:rPr>
        <w:t xml:space="preserve"> человек занимаются физической культурой и спортом, что составляет 50% от общей численности нас</w:t>
      </w:r>
      <w:r>
        <w:rPr>
          <w:rFonts w:ascii="Cambria" w:hAnsi="Cambria"/>
          <w:sz w:val="24"/>
          <w:szCs w:val="24"/>
        </w:rPr>
        <w:t>е</w:t>
      </w:r>
      <w:r w:rsidRPr="0015027D">
        <w:rPr>
          <w:rFonts w:ascii="Cambria" w:hAnsi="Cambria"/>
          <w:sz w:val="24"/>
          <w:szCs w:val="24"/>
        </w:rPr>
        <w:t xml:space="preserve">ления. Материально-техническая спортивная база совершенствуется из года в год – реконструируются спортивные сооружения и строятся новые спортивные объекты. </w:t>
      </w:r>
      <w:r w:rsidR="008475FC" w:rsidRPr="00923DC2">
        <w:rPr>
          <w:rFonts w:ascii="Cambria" w:hAnsi="Cambria"/>
          <w:sz w:val="24"/>
          <w:szCs w:val="24"/>
        </w:rPr>
        <w:t>В перспективных планах – увеличить количество проводимых мероприятий и повысить охват жителей, занимающих физической культурой и спортом. Проводить наиболее значительные комплексные спортивные мероприятия:</w:t>
      </w:r>
    </w:p>
    <w:p w14:paraId="3DB9035B" w14:textId="77777777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спартакиада среди лиц с ограниченными возможностями;</w:t>
      </w:r>
    </w:p>
    <w:p w14:paraId="7DC2A19B" w14:textId="77777777" w:rsidR="001641E2" w:rsidRDefault="0015027D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спартакиада среди молодёжи;</w:t>
      </w:r>
    </w:p>
    <w:p w14:paraId="2EBEB890" w14:textId="77777777" w:rsidR="0015027D" w:rsidRDefault="0015027D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спартакиада среди трудовых коллективов.</w:t>
      </w:r>
    </w:p>
    <w:p w14:paraId="65BB2C86" w14:textId="6B73D9F1" w:rsidR="0015027D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Активизировать работу с детьми и подростками по месту жительства, направленную на профилактику предотвращения правонарушений среди несовершеннолетних. Проводить </w:t>
      </w:r>
      <w:proofErr w:type="gramStart"/>
      <w:r w:rsidRPr="00923DC2">
        <w:rPr>
          <w:rFonts w:ascii="Cambria" w:hAnsi="Cambria"/>
          <w:sz w:val="24"/>
          <w:szCs w:val="24"/>
        </w:rPr>
        <w:t>массовые</w:t>
      </w:r>
      <w:proofErr w:type="gramEnd"/>
      <w:r w:rsidRPr="00923DC2">
        <w:rPr>
          <w:rFonts w:ascii="Cambria" w:hAnsi="Cambria"/>
          <w:sz w:val="24"/>
          <w:szCs w:val="24"/>
        </w:rPr>
        <w:t xml:space="preserve"> городские соревнований по футболу среди дворовых команд. Вести работу по программе реабилитации лиц с ограниченными возможностями здоровья. </w:t>
      </w:r>
    </w:p>
    <w:p w14:paraId="58A80411" w14:textId="53AF4ECC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В целях дальнейшего развития сферы физической культуры и спорта, стимулирования ведения здорового образа жизни жителями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 xml:space="preserve">городского поселения в пятилетний период планируется увеличить количество спортивных площадок на территории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>городского поселения</w:t>
      </w:r>
      <w:r w:rsidR="0015027D">
        <w:rPr>
          <w:rFonts w:ascii="Cambria" w:hAnsi="Cambria"/>
          <w:sz w:val="24"/>
          <w:szCs w:val="24"/>
        </w:rPr>
        <w:t>, модернизировать имеющиеся объекты.</w:t>
      </w:r>
    </w:p>
    <w:p w14:paraId="40B0F5E3" w14:textId="77777777" w:rsidR="001641E2" w:rsidRPr="00560C4D" w:rsidRDefault="008475FC" w:rsidP="00923DC2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560C4D">
        <w:rPr>
          <w:rFonts w:ascii="Cambria" w:hAnsi="Cambria"/>
          <w:b/>
          <w:sz w:val="24"/>
          <w:szCs w:val="24"/>
        </w:rPr>
        <w:lastRenderedPageBreak/>
        <w:t>Молодежная политика</w:t>
      </w:r>
    </w:p>
    <w:p w14:paraId="5FD5ED04" w14:textId="77777777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Необходимо пристальное внимание уделять несовершеннолетним, находящимся на учете в комиссии по делам несовершеннолетних. Проводить с такими несовершеннолетними тренинги, беседы, привлекать для работы с ними психолога, оказывать им помощь в трудоустройстве.</w:t>
      </w:r>
    </w:p>
    <w:p w14:paraId="2CF28D58" w14:textId="77777777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Поддерж</w:t>
      </w:r>
      <w:r w:rsidR="0015027D">
        <w:rPr>
          <w:rFonts w:ascii="Cambria" w:hAnsi="Cambria"/>
          <w:sz w:val="24"/>
          <w:szCs w:val="24"/>
        </w:rPr>
        <w:t>ание</w:t>
      </w:r>
      <w:r w:rsidRPr="00923DC2">
        <w:rPr>
          <w:rFonts w:ascii="Cambria" w:hAnsi="Cambria"/>
          <w:sz w:val="24"/>
          <w:szCs w:val="24"/>
        </w:rPr>
        <w:t xml:space="preserve"> деятель</w:t>
      </w:r>
      <w:r w:rsidR="0015027D">
        <w:rPr>
          <w:rFonts w:ascii="Cambria" w:hAnsi="Cambria"/>
          <w:sz w:val="24"/>
          <w:szCs w:val="24"/>
        </w:rPr>
        <w:t>ности добровольческого (волонтёрского) движения.</w:t>
      </w:r>
    </w:p>
    <w:p w14:paraId="7025291B" w14:textId="41F8F795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В летний период на территории </w:t>
      </w:r>
      <w:r w:rsidR="00FE06CF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 xml:space="preserve">городского поселения организовывать работу </w:t>
      </w:r>
      <w:r w:rsidR="0015027D">
        <w:rPr>
          <w:rFonts w:ascii="Cambria" w:hAnsi="Cambria"/>
          <w:sz w:val="24"/>
          <w:szCs w:val="24"/>
        </w:rPr>
        <w:t>детских дворовых</w:t>
      </w:r>
      <w:r w:rsidRPr="00923DC2">
        <w:rPr>
          <w:rFonts w:ascii="Cambria" w:hAnsi="Cambria"/>
          <w:sz w:val="24"/>
          <w:szCs w:val="24"/>
        </w:rPr>
        <w:t xml:space="preserve"> летних площадок</w:t>
      </w:r>
      <w:r w:rsidR="0015027D">
        <w:rPr>
          <w:rFonts w:ascii="Cambria" w:hAnsi="Cambria"/>
          <w:sz w:val="24"/>
          <w:szCs w:val="24"/>
        </w:rPr>
        <w:t>.</w:t>
      </w:r>
    </w:p>
    <w:p w14:paraId="5CA6DD3A" w14:textId="77777777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Проводить акции и мероприятия, ставшие традиционными и очень популярными в молодежной среде нашего города:</w:t>
      </w:r>
    </w:p>
    <w:p w14:paraId="7C79ABF6" w14:textId="77777777" w:rsidR="001641E2" w:rsidRPr="00923DC2" w:rsidRDefault="0015027D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городские субботники;</w:t>
      </w:r>
    </w:p>
    <w:p w14:paraId="62C6FD04" w14:textId="0186A6EC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городск</w:t>
      </w:r>
      <w:r w:rsidR="0015027D">
        <w:rPr>
          <w:rFonts w:ascii="Cambria" w:hAnsi="Cambria"/>
          <w:sz w:val="24"/>
          <w:szCs w:val="24"/>
        </w:rPr>
        <w:t>ие</w:t>
      </w:r>
      <w:r w:rsidRPr="00923DC2">
        <w:rPr>
          <w:rFonts w:ascii="Cambria" w:hAnsi="Cambria"/>
          <w:sz w:val="24"/>
          <w:szCs w:val="24"/>
        </w:rPr>
        <w:t xml:space="preserve"> </w:t>
      </w:r>
      <w:r w:rsidR="0015027D">
        <w:rPr>
          <w:rFonts w:ascii="Cambria" w:hAnsi="Cambria"/>
          <w:sz w:val="24"/>
          <w:szCs w:val="24"/>
        </w:rPr>
        <w:t xml:space="preserve">спортивные </w:t>
      </w:r>
      <w:r w:rsidRPr="00923DC2">
        <w:rPr>
          <w:rFonts w:ascii="Cambria" w:hAnsi="Cambria"/>
          <w:sz w:val="24"/>
          <w:szCs w:val="24"/>
        </w:rPr>
        <w:t>турнир</w:t>
      </w:r>
      <w:r w:rsidR="0015027D">
        <w:rPr>
          <w:rFonts w:ascii="Cambria" w:hAnsi="Cambria"/>
          <w:sz w:val="24"/>
          <w:szCs w:val="24"/>
        </w:rPr>
        <w:t>ы</w:t>
      </w:r>
      <w:r w:rsidRPr="00923DC2">
        <w:rPr>
          <w:rFonts w:ascii="Cambria" w:hAnsi="Cambria"/>
          <w:sz w:val="24"/>
          <w:szCs w:val="24"/>
        </w:rPr>
        <w:t xml:space="preserve"> среди молодежи</w:t>
      </w:r>
      <w:r w:rsidR="0015027D">
        <w:rPr>
          <w:rFonts w:ascii="Cambria" w:hAnsi="Cambria"/>
          <w:sz w:val="24"/>
          <w:szCs w:val="24"/>
        </w:rPr>
        <w:t xml:space="preserve"> по различным видам спорта</w:t>
      </w:r>
      <w:r w:rsidR="00772D0D">
        <w:rPr>
          <w:rFonts w:ascii="Cambria" w:hAnsi="Cambria"/>
          <w:sz w:val="24"/>
          <w:szCs w:val="24"/>
        </w:rPr>
        <w:t>;</w:t>
      </w:r>
      <w:bookmarkStart w:id="0" w:name="_GoBack"/>
      <w:bookmarkEnd w:id="0"/>
    </w:p>
    <w:p w14:paraId="06E57E04" w14:textId="76725E16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Также привлекать молодежь </w:t>
      </w:r>
      <w:r w:rsidR="00C1128D">
        <w:rPr>
          <w:rFonts w:ascii="Cambria" w:hAnsi="Cambria"/>
          <w:sz w:val="24"/>
          <w:szCs w:val="24"/>
        </w:rPr>
        <w:t xml:space="preserve">Темрюкского городского поселения </w:t>
      </w:r>
      <w:r w:rsidRPr="00923DC2">
        <w:rPr>
          <w:rFonts w:ascii="Cambria" w:hAnsi="Cambria"/>
          <w:sz w:val="24"/>
          <w:szCs w:val="24"/>
        </w:rPr>
        <w:t>для участия во всех районных, краевых акциях и мероприятиях.</w:t>
      </w:r>
    </w:p>
    <w:p w14:paraId="2D2000B9" w14:textId="77777777" w:rsidR="001641E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Необходимо в новом формате реализовывать механизмы по формированию системы поддержки молодежной волонтерской деятельности.</w:t>
      </w:r>
    </w:p>
    <w:p w14:paraId="3FC8858F" w14:textId="55E92416" w:rsidR="00A4406F" w:rsidRPr="00923DC2" w:rsidRDefault="00A4406F" w:rsidP="00A4406F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С целью реализации молодежной политики планируется продолжить деятельность клубов по месту жительства. </w:t>
      </w:r>
    </w:p>
    <w:p w14:paraId="0AB89C50" w14:textId="77777777" w:rsidR="001641E2" w:rsidRPr="00560C4D" w:rsidRDefault="008475FC" w:rsidP="00923DC2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560C4D">
        <w:rPr>
          <w:rFonts w:ascii="Cambria" w:hAnsi="Cambria"/>
          <w:b/>
          <w:sz w:val="24"/>
          <w:szCs w:val="24"/>
        </w:rPr>
        <w:t>Культура</w:t>
      </w:r>
    </w:p>
    <w:p w14:paraId="675168F9" w14:textId="49D75749" w:rsidR="001641E2" w:rsidRPr="0001199E" w:rsidRDefault="008475FC" w:rsidP="00923D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На территории </w:t>
      </w:r>
      <w:r w:rsidR="00C1128D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 xml:space="preserve">городского поселения функционируют </w:t>
      </w:r>
      <w:r w:rsidR="0015027D">
        <w:rPr>
          <w:rFonts w:ascii="Cambria" w:hAnsi="Cambria"/>
          <w:sz w:val="24"/>
          <w:szCs w:val="24"/>
        </w:rPr>
        <w:t xml:space="preserve">следующие </w:t>
      </w:r>
      <w:r w:rsidRPr="0001199E">
        <w:rPr>
          <w:rFonts w:ascii="Cambria" w:hAnsi="Cambria"/>
          <w:color w:val="auto"/>
          <w:sz w:val="24"/>
          <w:szCs w:val="24"/>
        </w:rPr>
        <w:t xml:space="preserve">учреждения: ГДК </w:t>
      </w:r>
      <w:r w:rsidR="0015027D" w:rsidRPr="0001199E">
        <w:rPr>
          <w:rFonts w:ascii="Cambria" w:hAnsi="Cambria"/>
          <w:color w:val="auto"/>
          <w:sz w:val="24"/>
          <w:szCs w:val="24"/>
        </w:rPr>
        <w:t>и кинотеатр «</w:t>
      </w:r>
      <w:r w:rsidR="00C1128D" w:rsidRPr="0001199E">
        <w:rPr>
          <w:rFonts w:ascii="Cambria" w:hAnsi="Cambria"/>
          <w:color w:val="auto"/>
          <w:sz w:val="24"/>
          <w:szCs w:val="24"/>
        </w:rPr>
        <w:t>Тамань</w:t>
      </w:r>
      <w:r w:rsidR="0015027D" w:rsidRPr="0001199E">
        <w:rPr>
          <w:rFonts w:ascii="Cambria" w:hAnsi="Cambria"/>
          <w:color w:val="auto"/>
          <w:sz w:val="24"/>
          <w:szCs w:val="24"/>
        </w:rPr>
        <w:t>»</w:t>
      </w:r>
      <w:r w:rsidRPr="0001199E">
        <w:rPr>
          <w:rFonts w:ascii="Cambria" w:hAnsi="Cambria"/>
          <w:color w:val="auto"/>
          <w:sz w:val="24"/>
          <w:szCs w:val="24"/>
        </w:rPr>
        <w:t>.</w:t>
      </w:r>
    </w:p>
    <w:p w14:paraId="39351656" w14:textId="49E26457" w:rsidR="00802F29" w:rsidRPr="0001199E" w:rsidRDefault="0015027D" w:rsidP="00923D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01199E">
        <w:rPr>
          <w:rFonts w:ascii="Cambria" w:hAnsi="Cambria"/>
          <w:color w:val="auto"/>
          <w:sz w:val="24"/>
          <w:szCs w:val="24"/>
        </w:rPr>
        <w:t xml:space="preserve">Планируется продолжить работу </w:t>
      </w:r>
      <w:r w:rsidR="0001199E" w:rsidRPr="0001199E">
        <w:rPr>
          <w:rFonts w:ascii="Cambria" w:hAnsi="Cambria"/>
          <w:color w:val="auto"/>
          <w:sz w:val="24"/>
          <w:szCs w:val="24"/>
        </w:rPr>
        <w:t>35</w:t>
      </w:r>
      <w:r w:rsidRPr="0001199E">
        <w:rPr>
          <w:rFonts w:ascii="Cambria" w:hAnsi="Cambria"/>
          <w:color w:val="auto"/>
          <w:sz w:val="24"/>
          <w:szCs w:val="24"/>
        </w:rPr>
        <w:t xml:space="preserve"> клубных формирований. </w:t>
      </w:r>
    </w:p>
    <w:p w14:paraId="44A6C113" w14:textId="76AEC643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1199E">
        <w:rPr>
          <w:rFonts w:ascii="Cambria" w:hAnsi="Cambria"/>
          <w:color w:val="auto"/>
          <w:sz w:val="24"/>
          <w:szCs w:val="24"/>
        </w:rPr>
        <w:t xml:space="preserve">Ежегодно в </w:t>
      </w:r>
      <w:r w:rsidR="00C1128D" w:rsidRPr="0001199E">
        <w:rPr>
          <w:rFonts w:ascii="Cambria" w:hAnsi="Cambria"/>
          <w:color w:val="auto"/>
          <w:sz w:val="24"/>
          <w:szCs w:val="24"/>
        </w:rPr>
        <w:t xml:space="preserve">Темрюкского </w:t>
      </w:r>
      <w:r w:rsidRPr="0001199E">
        <w:rPr>
          <w:rFonts w:ascii="Cambria" w:hAnsi="Cambria"/>
          <w:color w:val="auto"/>
          <w:sz w:val="24"/>
          <w:szCs w:val="24"/>
        </w:rPr>
        <w:t xml:space="preserve">городском </w:t>
      </w:r>
      <w:proofErr w:type="gramStart"/>
      <w:r w:rsidRPr="0001199E">
        <w:rPr>
          <w:rFonts w:ascii="Cambria" w:hAnsi="Cambria"/>
          <w:color w:val="auto"/>
          <w:sz w:val="24"/>
          <w:szCs w:val="24"/>
        </w:rPr>
        <w:t>поселении</w:t>
      </w:r>
      <w:proofErr w:type="gramEnd"/>
      <w:r w:rsidRPr="0001199E">
        <w:rPr>
          <w:rFonts w:ascii="Cambria" w:hAnsi="Cambria"/>
          <w:color w:val="auto"/>
          <w:sz w:val="24"/>
          <w:szCs w:val="24"/>
        </w:rPr>
        <w:t xml:space="preserve"> проводится около </w:t>
      </w:r>
      <w:r w:rsidR="003F00C3">
        <w:rPr>
          <w:rFonts w:ascii="Cambria" w:hAnsi="Cambria"/>
          <w:sz w:val="24"/>
          <w:szCs w:val="24"/>
        </w:rPr>
        <w:t>500</w:t>
      </w:r>
      <w:r w:rsidRPr="00923DC2">
        <w:rPr>
          <w:rFonts w:ascii="Cambria" w:hAnsi="Cambria"/>
          <w:sz w:val="24"/>
          <w:szCs w:val="24"/>
        </w:rPr>
        <w:t xml:space="preserve"> мероприятий, в которых принимает участие</w:t>
      </w:r>
      <w:r w:rsidR="00802F29">
        <w:rPr>
          <w:rFonts w:ascii="Cambria" w:hAnsi="Cambria"/>
          <w:sz w:val="24"/>
          <w:szCs w:val="24"/>
        </w:rPr>
        <w:t xml:space="preserve"> </w:t>
      </w:r>
      <w:r w:rsidRPr="00923DC2">
        <w:rPr>
          <w:rFonts w:ascii="Cambria" w:hAnsi="Cambria"/>
          <w:sz w:val="24"/>
          <w:szCs w:val="24"/>
        </w:rPr>
        <w:t>жител</w:t>
      </w:r>
      <w:r w:rsidR="00802F29">
        <w:rPr>
          <w:rFonts w:ascii="Cambria" w:hAnsi="Cambria"/>
          <w:sz w:val="24"/>
          <w:szCs w:val="24"/>
        </w:rPr>
        <w:t>и</w:t>
      </w:r>
      <w:r w:rsidRPr="00923DC2">
        <w:rPr>
          <w:rFonts w:ascii="Cambria" w:hAnsi="Cambria"/>
          <w:sz w:val="24"/>
          <w:szCs w:val="24"/>
        </w:rPr>
        <w:t xml:space="preserve"> и гост</w:t>
      </w:r>
      <w:r w:rsidR="00802F29">
        <w:rPr>
          <w:rFonts w:ascii="Cambria" w:hAnsi="Cambria"/>
          <w:sz w:val="24"/>
          <w:szCs w:val="24"/>
        </w:rPr>
        <w:t>и</w:t>
      </w:r>
      <w:r w:rsidRPr="00923DC2">
        <w:rPr>
          <w:rFonts w:ascii="Cambria" w:hAnsi="Cambria"/>
          <w:sz w:val="24"/>
          <w:szCs w:val="24"/>
        </w:rPr>
        <w:t xml:space="preserve"> города.</w:t>
      </w:r>
    </w:p>
    <w:p w14:paraId="4C49DBF4" w14:textId="77777777" w:rsidR="00802F29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Необходимо продолжить проведение традиционных городских </w:t>
      </w:r>
      <w:r w:rsidR="00802F29">
        <w:rPr>
          <w:rFonts w:ascii="Cambria" w:hAnsi="Cambria"/>
          <w:sz w:val="24"/>
          <w:szCs w:val="24"/>
        </w:rPr>
        <w:t>мероприятий. В приоритете</w:t>
      </w:r>
      <w:r w:rsidR="00802F29" w:rsidRPr="00802F29">
        <w:rPr>
          <w:rFonts w:ascii="Cambria" w:hAnsi="Cambria"/>
          <w:sz w:val="24"/>
          <w:szCs w:val="24"/>
        </w:rPr>
        <w:t>: организация досуга населения города (массовые концертные мероприятия, организация концертов к профессиональным, календарным, памятным датам), клубная деятельность, развитие кружковой работы, работа с населением разной возрастной категории, а также организация содействия и обслуживания в проведении мероприятий других учреждений города и района.</w:t>
      </w:r>
      <w:r w:rsidR="00802F29">
        <w:rPr>
          <w:rFonts w:ascii="Cambria" w:hAnsi="Cambria"/>
          <w:sz w:val="24"/>
          <w:szCs w:val="24"/>
        </w:rPr>
        <w:t xml:space="preserve"> </w:t>
      </w:r>
    </w:p>
    <w:p w14:paraId="4888089D" w14:textId="36C58259" w:rsidR="001641E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В целях профилактической работы с населением продолжить проводить в кинотеатре "</w:t>
      </w:r>
      <w:r w:rsidR="003F00C3">
        <w:rPr>
          <w:rFonts w:ascii="Cambria" w:hAnsi="Cambria"/>
          <w:sz w:val="24"/>
          <w:szCs w:val="24"/>
        </w:rPr>
        <w:t>Тамань</w:t>
      </w:r>
      <w:r w:rsidRPr="00923DC2">
        <w:rPr>
          <w:rFonts w:ascii="Cambria" w:hAnsi="Cambria"/>
          <w:sz w:val="24"/>
          <w:szCs w:val="24"/>
        </w:rPr>
        <w:t xml:space="preserve">" </w:t>
      </w:r>
      <w:proofErr w:type="spellStart"/>
      <w:r w:rsidRPr="00923DC2">
        <w:rPr>
          <w:rFonts w:ascii="Cambria" w:hAnsi="Cambria"/>
          <w:sz w:val="24"/>
          <w:szCs w:val="24"/>
        </w:rPr>
        <w:t>предсеансовые</w:t>
      </w:r>
      <w:proofErr w:type="spellEnd"/>
      <w:r w:rsidRPr="00923DC2">
        <w:rPr>
          <w:rFonts w:ascii="Cambria" w:hAnsi="Cambria"/>
          <w:sz w:val="24"/>
          <w:szCs w:val="24"/>
        </w:rPr>
        <w:t xml:space="preserve"> показы и мероприятия антинаркотической и антитеррористической направленности, мероприятия</w:t>
      </w:r>
      <w:r w:rsidR="00802F29">
        <w:rPr>
          <w:rFonts w:ascii="Cambria" w:hAnsi="Cambria"/>
          <w:sz w:val="24"/>
          <w:szCs w:val="24"/>
        </w:rPr>
        <w:t>,</w:t>
      </w:r>
      <w:r w:rsidRPr="00923DC2">
        <w:rPr>
          <w:rFonts w:ascii="Cambria" w:hAnsi="Cambria"/>
          <w:sz w:val="24"/>
          <w:szCs w:val="24"/>
        </w:rPr>
        <w:t xml:space="preserve"> направленные на пропаганду здорового образа жизни, социальные и благотворительные акции и кинопоказы</w:t>
      </w:r>
      <w:r w:rsidR="00802F29">
        <w:rPr>
          <w:rFonts w:ascii="Cambria" w:hAnsi="Cambria"/>
          <w:sz w:val="24"/>
          <w:szCs w:val="24"/>
        </w:rPr>
        <w:t>,</w:t>
      </w:r>
      <w:r w:rsidR="00802F29" w:rsidRPr="00802F29">
        <w:t xml:space="preserve"> </w:t>
      </w:r>
      <w:r w:rsidR="00802F29" w:rsidRPr="00802F29">
        <w:rPr>
          <w:rFonts w:ascii="Cambria" w:hAnsi="Cambria"/>
          <w:sz w:val="24"/>
          <w:szCs w:val="24"/>
        </w:rPr>
        <w:t xml:space="preserve">участие </w:t>
      </w:r>
      <w:proofErr w:type="gramStart"/>
      <w:r w:rsidR="00802F29" w:rsidRPr="00802F29">
        <w:rPr>
          <w:rFonts w:ascii="Cambria" w:hAnsi="Cambria"/>
          <w:sz w:val="24"/>
          <w:szCs w:val="24"/>
        </w:rPr>
        <w:t>в</w:t>
      </w:r>
      <w:proofErr w:type="gramEnd"/>
      <w:r w:rsidR="00802F29" w:rsidRPr="00802F29">
        <w:rPr>
          <w:rFonts w:ascii="Cambria" w:hAnsi="Cambria"/>
          <w:sz w:val="24"/>
          <w:szCs w:val="24"/>
        </w:rPr>
        <w:t xml:space="preserve"> краевых </w:t>
      </w:r>
      <w:proofErr w:type="spellStart"/>
      <w:r w:rsidR="00802F29" w:rsidRPr="00802F29">
        <w:rPr>
          <w:rFonts w:ascii="Cambria" w:hAnsi="Cambria"/>
          <w:sz w:val="24"/>
          <w:szCs w:val="24"/>
        </w:rPr>
        <w:t>киноакциях</w:t>
      </w:r>
      <w:proofErr w:type="spellEnd"/>
      <w:r w:rsidR="00802F29">
        <w:rPr>
          <w:rFonts w:ascii="Cambria" w:hAnsi="Cambria"/>
          <w:sz w:val="24"/>
          <w:szCs w:val="24"/>
        </w:rPr>
        <w:t>.</w:t>
      </w:r>
    </w:p>
    <w:p w14:paraId="25BF5B3C" w14:textId="77777777" w:rsidR="002C05BB" w:rsidRPr="00923DC2" w:rsidRDefault="002C05BB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391BCB5D" w14:textId="77777777" w:rsidR="001641E2" w:rsidRPr="00560C4D" w:rsidRDefault="008475FC" w:rsidP="00923DC2">
      <w:pPr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560C4D">
        <w:rPr>
          <w:rFonts w:ascii="Cambria" w:hAnsi="Cambria"/>
          <w:b/>
          <w:sz w:val="24"/>
          <w:szCs w:val="24"/>
        </w:rPr>
        <w:t>Безопасность проживания</w:t>
      </w:r>
    </w:p>
    <w:p w14:paraId="7A557BF5" w14:textId="2B9226E0" w:rsidR="001641E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В целях обеспечения безопасного проживания на территории </w:t>
      </w:r>
      <w:r w:rsidR="003F00C3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 xml:space="preserve">городского поселения ежемесячно проводить заседания территориальной комиссии по профилактике правонарушений; осуществлять мониторинг незаконной миграции и нелегальной трудовой деятельности иностранных граждан и лиц без </w:t>
      </w:r>
      <w:r w:rsidRPr="00923DC2">
        <w:rPr>
          <w:rFonts w:ascii="Cambria" w:hAnsi="Cambria"/>
          <w:sz w:val="24"/>
          <w:szCs w:val="24"/>
        </w:rPr>
        <w:lastRenderedPageBreak/>
        <w:t xml:space="preserve">гражданства на территории </w:t>
      </w:r>
      <w:r w:rsidR="003F00C3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 xml:space="preserve">городского поселения </w:t>
      </w:r>
      <w:r w:rsidR="003F00C3">
        <w:rPr>
          <w:rFonts w:ascii="Cambria" w:hAnsi="Cambria"/>
          <w:sz w:val="24"/>
          <w:szCs w:val="24"/>
        </w:rPr>
        <w:t xml:space="preserve">Темрюкского </w:t>
      </w:r>
      <w:r w:rsidRPr="00923DC2">
        <w:rPr>
          <w:rFonts w:ascii="Cambria" w:hAnsi="Cambria"/>
          <w:sz w:val="24"/>
          <w:szCs w:val="24"/>
        </w:rPr>
        <w:t>района. Проводить рейдовые мероприятия по охране общественного порядка, профилактике безнадзорности и правонарушений несовершеннолетних, продолжить работу по составлению административных протоколов по ч. 3 ст. 2.9 Закона Краснодарского края № 608-КЗ "Об административных правонарушениях" в отношении родителей, нарушающих требования Закона Краснодарского края № 1539-КЗ от 2008 года. В целях профилактики терроризма и экстремизма проводить обследования жилых объектов, социально значимых объектов, объектов транспорта, мест массового пребывания людей. Активизировать разъяснительную работу среди населения.</w:t>
      </w:r>
    </w:p>
    <w:p w14:paraId="3C8169A7" w14:textId="3F466FD5" w:rsidR="0068580F" w:rsidRPr="00923DC2" w:rsidRDefault="0068580F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Организация видеонаблюдения в местах массового отдыха: парк</w:t>
      </w:r>
      <w:r w:rsidR="003F00C3">
        <w:rPr>
          <w:rFonts w:ascii="Cambria" w:hAnsi="Cambria"/>
          <w:sz w:val="24"/>
          <w:szCs w:val="24"/>
        </w:rPr>
        <w:t xml:space="preserve"> имени С.А. Пушкина </w:t>
      </w:r>
      <w:r>
        <w:rPr>
          <w:rFonts w:ascii="Cambria" w:hAnsi="Cambria"/>
          <w:sz w:val="24"/>
          <w:szCs w:val="24"/>
        </w:rPr>
        <w:t xml:space="preserve">и скверы. </w:t>
      </w:r>
    </w:p>
    <w:p w14:paraId="4BBF0B0D" w14:textId="77777777" w:rsidR="00802F29" w:rsidRDefault="00802F29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***</w:t>
      </w:r>
    </w:p>
    <w:p w14:paraId="7B17D453" w14:textId="77777777" w:rsidR="001641E2" w:rsidRPr="00923DC2" w:rsidRDefault="008475FC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>Данная программа разработана с учетом норм действующего законодательства</w:t>
      </w:r>
      <w:r w:rsidR="00A4406F">
        <w:rPr>
          <w:rFonts w:ascii="Cambria" w:hAnsi="Cambria"/>
          <w:sz w:val="24"/>
          <w:szCs w:val="24"/>
        </w:rPr>
        <w:t>.</w:t>
      </w:r>
    </w:p>
    <w:p w14:paraId="5C3975DA" w14:textId="7E5CC513" w:rsidR="00802F29" w:rsidRDefault="003F00C3" w:rsidP="00802F29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В.А. Сидоров</w:t>
      </w:r>
      <w:r w:rsidR="008475FC" w:rsidRPr="00923DC2">
        <w:rPr>
          <w:rFonts w:ascii="Cambria" w:hAnsi="Cambria"/>
          <w:sz w:val="24"/>
          <w:szCs w:val="24"/>
        </w:rPr>
        <w:t xml:space="preserve">, </w:t>
      </w:r>
    </w:p>
    <w:p w14:paraId="236B1639" w14:textId="76E09BB1" w:rsidR="00802F29" w:rsidRDefault="008475FC" w:rsidP="00802F29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глава </w:t>
      </w:r>
      <w:proofErr w:type="gramStart"/>
      <w:r w:rsidR="003F00C3">
        <w:rPr>
          <w:rFonts w:ascii="Cambria" w:hAnsi="Cambria"/>
          <w:sz w:val="24"/>
          <w:szCs w:val="24"/>
        </w:rPr>
        <w:t>Темрюкского</w:t>
      </w:r>
      <w:proofErr w:type="gramEnd"/>
      <w:r w:rsidR="003F00C3">
        <w:rPr>
          <w:rFonts w:ascii="Cambria" w:hAnsi="Cambria"/>
          <w:sz w:val="24"/>
          <w:szCs w:val="24"/>
        </w:rPr>
        <w:t xml:space="preserve"> </w:t>
      </w:r>
      <w:r w:rsidRPr="00923DC2">
        <w:rPr>
          <w:rFonts w:ascii="Cambria" w:hAnsi="Cambria"/>
          <w:sz w:val="24"/>
          <w:szCs w:val="24"/>
        </w:rPr>
        <w:t xml:space="preserve">городского </w:t>
      </w:r>
    </w:p>
    <w:p w14:paraId="5E403D01" w14:textId="22373E0F" w:rsidR="001641E2" w:rsidRPr="00923DC2" w:rsidRDefault="008475FC" w:rsidP="00802F29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923DC2">
        <w:rPr>
          <w:rFonts w:ascii="Cambria" w:hAnsi="Cambria"/>
          <w:sz w:val="24"/>
          <w:szCs w:val="24"/>
        </w:rPr>
        <w:t xml:space="preserve">поселения </w:t>
      </w:r>
      <w:r w:rsidR="003F00C3">
        <w:rPr>
          <w:rFonts w:ascii="Cambria" w:hAnsi="Cambria"/>
          <w:sz w:val="24"/>
          <w:szCs w:val="24"/>
        </w:rPr>
        <w:t xml:space="preserve">Темрюкского </w:t>
      </w:r>
      <w:r w:rsidR="00802F29">
        <w:rPr>
          <w:rFonts w:ascii="Cambria" w:hAnsi="Cambria"/>
          <w:sz w:val="24"/>
          <w:szCs w:val="24"/>
        </w:rPr>
        <w:t>района</w:t>
      </w:r>
    </w:p>
    <w:p w14:paraId="61714752" w14:textId="77777777" w:rsidR="001641E2" w:rsidRPr="00923DC2" w:rsidRDefault="001641E2" w:rsidP="00923DC2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sectPr w:rsidR="001641E2" w:rsidRPr="00923DC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3EC5"/>
    <w:multiLevelType w:val="multilevel"/>
    <w:tmpl w:val="853249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1">
    <w:nsid w:val="0EF91670"/>
    <w:multiLevelType w:val="multilevel"/>
    <w:tmpl w:val="004479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2">
    <w:nsid w:val="11982E7D"/>
    <w:multiLevelType w:val="multilevel"/>
    <w:tmpl w:val="682E33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3">
    <w:nsid w:val="20021229"/>
    <w:multiLevelType w:val="multilevel"/>
    <w:tmpl w:val="B49418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4">
    <w:nsid w:val="47FA7974"/>
    <w:multiLevelType w:val="multilevel"/>
    <w:tmpl w:val="678016F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5">
    <w:nsid w:val="5FB1651A"/>
    <w:multiLevelType w:val="multilevel"/>
    <w:tmpl w:val="E8907C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6">
    <w:nsid w:val="73F55589"/>
    <w:multiLevelType w:val="multilevel"/>
    <w:tmpl w:val="3FD648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E2"/>
    <w:rsid w:val="0001199E"/>
    <w:rsid w:val="0015027D"/>
    <w:rsid w:val="001641E2"/>
    <w:rsid w:val="002C05BB"/>
    <w:rsid w:val="002F1483"/>
    <w:rsid w:val="003157A0"/>
    <w:rsid w:val="003F00C3"/>
    <w:rsid w:val="00401CC7"/>
    <w:rsid w:val="004605E6"/>
    <w:rsid w:val="00497225"/>
    <w:rsid w:val="00560C4D"/>
    <w:rsid w:val="005662E3"/>
    <w:rsid w:val="00612F2D"/>
    <w:rsid w:val="0068580F"/>
    <w:rsid w:val="006D7402"/>
    <w:rsid w:val="006F2488"/>
    <w:rsid w:val="007034FE"/>
    <w:rsid w:val="00772D0D"/>
    <w:rsid w:val="0079270D"/>
    <w:rsid w:val="00802F29"/>
    <w:rsid w:val="008219F9"/>
    <w:rsid w:val="008475FC"/>
    <w:rsid w:val="00923DC2"/>
    <w:rsid w:val="00A07845"/>
    <w:rsid w:val="00A4406F"/>
    <w:rsid w:val="00BA1A57"/>
    <w:rsid w:val="00C1128D"/>
    <w:rsid w:val="00D551CD"/>
    <w:rsid w:val="00E90DF0"/>
    <w:rsid w:val="00FE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79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styleId="a8">
    <w:name w:val="Balloon Text"/>
    <w:basedOn w:val="a"/>
    <w:link w:val="a9"/>
    <w:uiPriority w:val="99"/>
    <w:semiHidden/>
    <w:unhideWhenUsed/>
    <w:rsid w:val="002C0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05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styleId="a8">
    <w:name w:val="Balloon Text"/>
    <w:basedOn w:val="a"/>
    <w:link w:val="a9"/>
    <w:uiPriority w:val="99"/>
    <w:semiHidden/>
    <w:unhideWhenUsed/>
    <w:rsid w:val="002C0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05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Андрусенко Мария Сергеевна</dc:creator>
  <cp:lastModifiedBy>СМИ</cp:lastModifiedBy>
  <cp:revision>18</cp:revision>
  <cp:lastPrinted>2023-06-09T10:20:00Z</cp:lastPrinted>
  <dcterms:created xsi:type="dcterms:W3CDTF">2022-12-14T13:17:00Z</dcterms:created>
  <dcterms:modified xsi:type="dcterms:W3CDTF">2023-06-30T07:14:00Z</dcterms:modified>
</cp:coreProperties>
</file>